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200B0" w14:textId="1CF8ED80" w:rsidR="001559F9" w:rsidRPr="00E84AF0" w:rsidRDefault="00E84AF0" w:rsidP="32012F9A">
      <w:pPr>
        <w:rPr>
          <w:b/>
          <w:bCs/>
          <w:sz w:val="28"/>
          <w:szCs w:val="28"/>
        </w:rPr>
      </w:pPr>
      <w:r w:rsidRPr="00E84AF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103322" wp14:editId="7F90DD25">
            <wp:simplePos x="0" y="0"/>
            <wp:positionH relativeFrom="column">
              <wp:posOffset>4519930</wp:posOffset>
            </wp:positionH>
            <wp:positionV relativeFrom="paragraph">
              <wp:posOffset>0</wp:posOffset>
            </wp:positionV>
            <wp:extent cx="1609090" cy="3660775"/>
            <wp:effectExtent l="0" t="0" r="0" b="0"/>
            <wp:wrapTight wrapText="bothSides">
              <wp:wrapPolygon edited="0">
                <wp:start x="0" y="0"/>
                <wp:lineTo x="0" y="21469"/>
                <wp:lineTo x="21225" y="21469"/>
                <wp:lineTo x="21225" y="0"/>
                <wp:lineTo x="0" y="0"/>
              </wp:wrapPolygon>
            </wp:wrapTight>
            <wp:docPr id="668233564" name="Afbeelding 376426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764260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42B" w:rsidRPr="00E84AF0">
        <w:rPr>
          <w:b/>
          <w:bCs/>
          <w:sz w:val="28"/>
          <w:szCs w:val="28"/>
        </w:rPr>
        <w:t xml:space="preserve">Nevenfuncties leden van de Raad van Toezicht </w:t>
      </w:r>
    </w:p>
    <w:p w14:paraId="49D91F38" w14:textId="4ADE7316" w:rsidR="00E87883" w:rsidRPr="00E84AF0" w:rsidRDefault="00C8142B">
      <w:pPr>
        <w:rPr>
          <w:b/>
          <w:sz w:val="28"/>
          <w:szCs w:val="28"/>
        </w:rPr>
      </w:pPr>
      <w:r w:rsidRPr="00E84AF0">
        <w:rPr>
          <w:b/>
          <w:sz w:val="28"/>
          <w:szCs w:val="28"/>
        </w:rPr>
        <w:t>Nationaal Onderwijsmuseum</w:t>
      </w:r>
    </w:p>
    <w:p w14:paraId="298F81C9" w14:textId="68C6F02C" w:rsidR="00C8142B" w:rsidRDefault="00C8142B">
      <w:pPr>
        <w:rPr>
          <w:sz w:val="18"/>
          <w:szCs w:val="18"/>
        </w:rPr>
      </w:pPr>
      <w:r w:rsidRPr="020D89C2">
        <w:rPr>
          <w:sz w:val="18"/>
          <w:szCs w:val="18"/>
        </w:rPr>
        <w:t xml:space="preserve">Per datum: </w:t>
      </w:r>
      <w:r w:rsidR="00827DC2">
        <w:rPr>
          <w:sz w:val="18"/>
          <w:szCs w:val="18"/>
        </w:rPr>
        <w:t>januari  2022</w:t>
      </w:r>
    </w:p>
    <w:p w14:paraId="0172B8B7" w14:textId="291136C8" w:rsidR="00C8142B" w:rsidRDefault="00C8142B">
      <w:pPr>
        <w:rPr>
          <w:sz w:val="18"/>
          <w:szCs w:val="18"/>
        </w:rPr>
      </w:pPr>
    </w:p>
    <w:p w14:paraId="146F5E24" w14:textId="77777777" w:rsidR="001559F9" w:rsidRDefault="001559F9">
      <w:pPr>
        <w:rPr>
          <w:sz w:val="18"/>
          <w:szCs w:val="18"/>
        </w:rPr>
      </w:pPr>
    </w:p>
    <w:p w14:paraId="25DD7586" w14:textId="77777777" w:rsidR="00815007" w:rsidRPr="001559F9" w:rsidRDefault="00815007" w:rsidP="00815007">
      <w:pPr>
        <w:pStyle w:val="Geenafstand"/>
        <w:ind w:left="720"/>
        <w:rPr>
          <w:rFonts w:cs="Circular Std Book"/>
          <w:color w:val="000000"/>
          <w:shd w:val="clear" w:color="auto" w:fill="FFFFFF"/>
        </w:rPr>
      </w:pPr>
    </w:p>
    <w:p w14:paraId="35390C20" w14:textId="7E14129C" w:rsidR="00B658C6" w:rsidRPr="001559F9" w:rsidRDefault="00B658C6" w:rsidP="001559F9">
      <w:pPr>
        <w:pStyle w:val="Geenafstand"/>
        <w:rPr>
          <w:b/>
          <w:shd w:val="clear" w:color="auto" w:fill="FFFFFF"/>
        </w:rPr>
      </w:pPr>
      <w:r w:rsidRPr="001559F9">
        <w:rPr>
          <w:b/>
          <w:shd w:val="clear" w:color="auto" w:fill="FFFFFF"/>
        </w:rPr>
        <w:t xml:space="preserve">drs. </w:t>
      </w:r>
      <w:r w:rsidR="00C8142B" w:rsidRPr="001559F9">
        <w:rPr>
          <w:b/>
          <w:shd w:val="clear" w:color="auto" w:fill="FFFFFF"/>
        </w:rPr>
        <w:t>Annet Kil, voorzitter College van Bestuur Gooise Scholen Federatie</w:t>
      </w:r>
    </w:p>
    <w:p w14:paraId="28F71F65" w14:textId="1018E1CE" w:rsidR="27BFB185" w:rsidRDefault="27BFB185" w:rsidP="020D89C2">
      <w:pPr>
        <w:pStyle w:val="Lijstalinea"/>
        <w:numPr>
          <w:ilvl w:val="0"/>
          <w:numId w:val="1"/>
        </w:numPr>
        <w:rPr>
          <w:rFonts w:asciiTheme="minorHAnsi" w:eastAsiaTheme="minorEastAsia" w:hAnsiTheme="minorHAnsi"/>
        </w:rPr>
      </w:pPr>
      <w:r w:rsidRPr="020D89C2">
        <w:t xml:space="preserve">Lid Raad van Toezicht Mc </w:t>
      </w:r>
      <w:proofErr w:type="spellStart"/>
      <w:r w:rsidRPr="020D89C2">
        <w:t>Kinsey</w:t>
      </w:r>
      <w:proofErr w:type="spellEnd"/>
      <w:r w:rsidRPr="020D89C2">
        <w:t xml:space="preserve"> </w:t>
      </w:r>
      <w:proofErr w:type="spellStart"/>
      <w:r w:rsidRPr="020D89C2">
        <w:t>LeerKracht</w:t>
      </w:r>
      <w:proofErr w:type="spellEnd"/>
      <w:r w:rsidRPr="020D89C2">
        <w:t xml:space="preserve"> </w:t>
      </w:r>
    </w:p>
    <w:p w14:paraId="118AC67A" w14:textId="6F584509" w:rsidR="27BFB185" w:rsidRDefault="27BFB185" w:rsidP="020D89C2">
      <w:pPr>
        <w:pStyle w:val="Lijstalinea"/>
        <w:numPr>
          <w:ilvl w:val="0"/>
          <w:numId w:val="1"/>
        </w:numPr>
        <w:rPr>
          <w:rFonts w:asciiTheme="minorHAnsi" w:eastAsiaTheme="minorEastAsia" w:hAnsiTheme="minorHAnsi"/>
        </w:rPr>
      </w:pPr>
      <w:r w:rsidRPr="020D89C2">
        <w:t>Lid nationaal bestuur Zonnebloem Nederland</w:t>
      </w:r>
    </w:p>
    <w:p w14:paraId="32DE9CDB" w14:textId="51A26C8B" w:rsidR="27BFB185" w:rsidRDefault="27BFB185" w:rsidP="020D89C2">
      <w:pPr>
        <w:pStyle w:val="Lijstalinea"/>
        <w:numPr>
          <w:ilvl w:val="0"/>
          <w:numId w:val="1"/>
        </w:numPr>
        <w:rPr>
          <w:rFonts w:asciiTheme="minorHAnsi" w:eastAsiaTheme="minorEastAsia" w:hAnsiTheme="minorHAnsi"/>
        </w:rPr>
      </w:pPr>
      <w:r w:rsidRPr="020D89C2">
        <w:t xml:space="preserve">Lid Adviesraad NTR </w:t>
      </w:r>
    </w:p>
    <w:p w14:paraId="570F1DC7" w14:textId="29F2A2B5" w:rsidR="27BFB185" w:rsidRDefault="27BFB185" w:rsidP="020D89C2">
      <w:pPr>
        <w:pStyle w:val="Lijstalinea"/>
        <w:numPr>
          <w:ilvl w:val="0"/>
          <w:numId w:val="1"/>
        </w:numPr>
      </w:pPr>
      <w:r w:rsidRPr="020D89C2">
        <w:t xml:space="preserve">Lid RVT Haagsche </w:t>
      </w:r>
      <w:proofErr w:type="spellStart"/>
      <w:r w:rsidRPr="020D89C2">
        <w:t>Schoolvereeniging</w:t>
      </w:r>
      <w:proofErr w:type="spellEnd"/>
      <w:r w:rsidRPr="020D89C2">
        <w:t xml:space="preserve"> </w:t>
      </w:r>
    </w:p>
    <w:p w14:paraId="6DB1B5B2" w14:textId="77777777" w:rsidR="00827DC2" w:rsidRPr="001559F9" w:rsidRDefault="00827DC2" w:rsidP="00827DC2">
      <w:pPr>
        <w:pStyle w:val="Geenafstand"/>
        <w:rPr>
          <w:b/>
          <w:shd w:val="clear" w:color="auto" w:fill="FFFFFF"/>
        </w:rPr>
      </w:pPr>
      <w:r w:rsidRPr="001559F9">
        <w:rPr>
          <w:b/>
          <w:shd w:val="clear" w:color="auto" w:fill="FFFFFF"/>
        </w:rPr>
        <w:t>drs. Toine Maes</w:t>
      </w:r>
    </w:p>
    <w:p w14:paraId="55945417" w14:textId="77777777" w:rsidR="00827DC2" w:rsidRPr="007F31DC" w:rsidRDefault="00827DC2" w:rsidP="00827DC2">
      <w:pPr>
        <w:pStyle w:val="Geenafstand"/>
        <w:numPr>
          <w:ilvl w:val="0"/>
          <w:numId w:val="5"/>
        </w:numPr>
        <w:rPr>
          <w:rFonts w:cs="Circular Std Book"/>
          <w:color w:val="000000"/>
          <w:shd w:val="clear" w:color="auto" w:fill="FFFFFF"/>
        </w:rPr>
      </w:pPr>
      <w:proofErr w:type="spellStart"/>
      <w:r w:rsidRPr="001559F9">
        <w:t>vice</w:t>
      </w:r>
      <w:proofErr w:type="spellEnd"/>
      <w:r w:rsidRPr="001559F9">
        <w:t xml:space="preserve"> voorzitter Raad van Commissarissen van RINO Groep</w:t>
      </w:r>
    </w:p>
    <w:p w14:paraId="366ADBE2" w14:textId="77777777" w:rsidR="00827DC2" w:rsidRPr="001559F9" w:rsidRDefault="00827DC2" w:rsidP="00827DC2">
      <w:pPr>
        <w:pStyle w:val="Geenafstand"/>
        <w:numPr>
          <w:ilvl w:val="0"/>
          <w:numId w:val="5"/>
        </w:numPr>
        <w:rPr>
          <w:rFonts w:cs="Circular Std Book"/>
          <w:color w:val="000000"/>
          <w:shd w:val="clear" w:color="auto" w:fill="FFFFFF"/>
        </w:rPr>
      </w:pPr>
      <w:r>
        <w:rPr>
          <w:rFonts w:cs="Circular Std Book"/>
          <w:color w:val="000000"/>
          <w:shd w:val="clear" w:color="auto" w:fill="FFFFFF"/>
        </w:rPr>
        <w:t>voorzitter Stichting De Schoolschrijver</w:t>
      </w:r>
    </w:p>
    <w:p w14:paraId="086A51B6" w14:textId="77777777" w:rsidR="00827DC2" w:rsidRDefault="00827DC2" w:rsidP="00827DC2">
      <w:pPr>
        <w:pStyle w:val="Tekstzonderopmaak"/>
        <w:rPr>
          <w:b/>
          <w:lang w:val="en-GB"/>
        </w:rPr>
      </w:pPr>
    </w:p>
    <w:p w14:paraId="6F5D61A0" w14:textId="0D261117" w:rsidR="00827DC2" w:rsidRPr="003D1D05" w:rsidRDefault="00827DC2" w:rsidP="00827DC2">
      <w:pPr>
        <w:pStyle w:val="Tekstzonderopmaak"/>
        <w:rPr>
          <w:b/>
          <w:lang w:val="en-GB"/>
        </w:rPr>
      </w:pPr>
      <w:r w:rsidRPr="003D1D05">
        <w:rPr>
          <w:b/>
          <w:lang w:val="en-GB"/>
        </w:rPr>
        <w:t>Meike Moors, manager Marketing &amp; Development NEMO Science Museum</w:t>
      </w:r>
    </w:p>
    <w:p w14:paraId="6C772425" w14:textId="77777777" w:rsidR="00827DC2" w:rsidRDefault="00827DC2" w:rsidP="00827DC2">
      <w:pPr>
        <w:pStyle w:val="Tekstzonderopmaak"/>
        <w:numPr>
          <w:ilvl w:val="0"/>
          <w:numId w:val="7"/>
        </w:numPr>
      </w:pPr>
      <w:r w:rsidRPr="007F31DC">
        <w:t>Voorzitter sectie PR &amp; Marketing M</w:t>
      </w:r>
      <w:r>
        <w:t>useumvereniging</w:t>
      </w:r>
    </w:p>
    <w:p w14:paraId="31B2845F" w14:textId="77777777" w:rsidR="00827DC2" w:rsidRPr="003D1D05" w:rsidRDefault="00827DC2" w:rsidP="00827DC2">
      <w:pPr>
        <w:pStyle w:val="Tekstzonderopmaak"/>
        <w:rPr>
          <w:b/>
        </w:rPr>
      </w:pPr>
    </w:p>
    <w:p w14:paraId="28559941" w14:textId="690A17ED" w:rsidR="00C8142B" w:rsidRPr="001559F9" w:rsidRDefault="00594243" w:rsidP="001559F9">
      <w:pPr>
        <w:pStyle w:val="Geenafstand"/>
        <w:rPr>
          <w:b/>
          <w:shd w:val="clear" w:color="auto" w:fill="FFFFFF"/>
        </w:rPr>
      </w:pPr>
      <w:r w:rsidRPr="001559F9">
        <w:rPr>
          <w:b/>
          <w:shd w:val="clear" w:color="auto" w:fill="FFFFFF"/>
        </w:rPr>
        <w:t xml:space="preserve">mr. </w:t>
      </w:r>
      <w:r w:rsidR="00C8142B" w:rsidRPr="001559F9">
        <w:rPr>
          <w:b/>
          <w:shd w:val="clear" w:color="auto" w:fill="FFFFFF"/>
        </w:rPr>
        <w:t xml:space="preserve">Léon Peeters, arbeidsrecht- en pensioenadvocaat bij Ten </w:t>
      </w:r>
      <w:proofErr w:type="spellStart"/>
      <w:r w:rsidR="00C8142B" w:rsidRPr="001559F9">
        <w:rPr>
          <w:b/>
          <w:shd w:val="clear" w:color="auto" w:fill="FFFFFF"/>
        </w:rPr>
        <w:t>Holter</w:t>
      </w:r>
      <w:proofErr w:type="spellEnd"/>
      <w:r w:rsidR="00C8142B" w:rsidRPr="001559F9">
        <w:rPr>
          <w:b/>
          <w:shd w:val="clear" w:color="auto" w:fill="FFFFFF"/>
        </w:rPr>
        <w:t>/Noordam advocaten</w:t>
      </w:r>
    </w:p>
    <w:p w14:paraId="76E51B71" w14:textId="77777777" w:rsidR="00594243" w:rsidRDefault="00594243" w:rsidP="00594243">
      <w:pPr>
        <w:pStyle w:val="Tekstzonderopmaak"/>
        <w:numPr>
          <w:ilvl w:val="0"/>
          <w:numId w:val="2"/>
        </w:numPr>
      </w:pPr>
      <w:r w:rsidRPr="00594243">
        <w:t>voorzitter van de stichting R.K. Begraafplaatsen Dordrecht</w:t>
      </w:r>
    </w:p>
    <w:p w14:paraId="16E0F64F" w14:textId="0C5B90FA" w:rsidR="020D89C2" w:rsidRDefault="00594243" w:rsidP="00A267C0">
      <w:pPr>
        <w:pStyle w:val="Tekstzonderopmaak"/>
        <w:numPr>
          <w:ilvl w:val="0"/>
          <w:numId w:val="2"/>
        </w:numPr>
        <w:rPr>
          <w:rFonts w:cs="Circular Std Book"/>
          <w:b/>
          <w:bCs/>
          <w:color w:val="000000" w:themeColor="text1"/>
        </w:rPr>
      </w:pPr>
      <w:r>
        <w:t xml:space="preserve"> voorzitter van de vereniging De Dordtse Advocaten</w:t>
      </w:r>
      <w:r>
        <w:br/>
      </w:r>
    </w:p>
    <w:p w14:paraId="2BCD06C4" w14:textId="77777777" w:rsidR="00827DC2" w:rsidRPr="003D1D05" w:rsidRDefault="00827DC2" w:rsidP="00827DC2">
      <w:pPr>
        <w:pStyle w:val="Tekstzonderopmaak"/>
        <w:rPr>
          <w:b/>
        </w:rPr>
      </w:pPr>
      <w:r w:rsidRPr="003D1D05">
        <w:rPr>
          <w:b/>
        </w:rPr>
        <w:t>Renske Valk, hoofdredacteur Van Twaalf tot Achttien</w:t>
      </w:r>
    </w:p>
    <w:p w14:paraId="7389561B" w14:textId="77777777" w:rsidR="00827DC2" w:rsidRPr="007F31DC" w:rsidRDefault="00827DC2" w:rsidP="00827DC2">
      <w:pPr>
        <w:pStyle w:val="Tekstzonderopmaak"/>
        <w:numPr>
          <w:ilvl w:val="0"/>
          <w:numId w:val="7"/>
        </w:numPr>
      </w:pPr>
      <w:r>
        <w:t>Lid denktank NIVOZ, Instituut Voor Onderwijs en opvoedingsvraagstukken</w:t>
      </w:r>
    </w:p>
    <w:p w14:paraId="2FD57A99" w14:textId="77777777" w:rsidR="00827DC2" w:rsidRDefault="00827DC2" w:rsidP="00827DC2">
      <w:pPr>
        <w:pStyle w:val="Tekstzonderopmaak"/>
        <w:rPr>
          <w:rFonts w:cs="Circular Std Book"/>
          <w:b/>
          <w:bCs/>
          <w:color w:val="000000" w:themeColor="text1"/>
        </w:rPr>
      </w:pPr>
    </w:p>
    <w:p w14:paraId="1F6B4824" w14:textId="77777777" w:rsidR="001559F9" w:rsidRDefault="00C8142B" w:rsidP="001559F9">
      <w:pPr>
        <w:pStyle w:val="Tekstzonderopmaak"/>
        <w:rPr>
          <w:rFonts w:cs="Circular Std Book"/>
          <w:b/>
          <w:color w:val="000000"/>
          <w:szCs w:val="22"/>
          <w:shd w:val="clear" w:color="auto" w:fill="FFFFFF"/>
        </w:rPr>
      </w:pPr>
      <w:r w:rsidRPr="006541F1">
        <w:rPr>
          <w:rFonts w:cs="Circular Std Book"/>
          <w:b/>
          <w:color w:val="000000"/>
          <w:szCs w:val="22"/>
          <w:shd w:val="clear" w:color="auto" w:fill="FFFFFF"/>
        </w:rPr>
        <w:t xml:space="preserve">Peter </w:t>
      </w:r>
      <w:proofErr w:type="spellStart"/>
      <w:r w:rsidRPr="006541F1">
        <w:rPr>
          <w:rFonts w:cs="Circular Std Book"/>
          <w:b/>
          <w:color w:val="000000"/>
          <w:szCs w:val="22"/>
          <w:shd w:val="clear" w:color="auto" w:fill="FFFFFF"/>
        </w:rPr>
        <w:t>Vrancken</w:t>
      </w:r>
      <w:proofErr w:type="spellEnd"/>
      <w:r w:rsidRPr="006541F1">
        <w:rPr>
          <w:rFonts w:cs="Circular Std Book"/>
          <w:b/>
          <w:color w:val="000000"/>
          <w:szCs w:val="22"/>
          <w:shd w:val="clear" w:color="auto" w:fill="FFFFFF"/>
        </w:rPr>
        <w:t>, voorzitter van het College van Bestuur van het ROC Da Vinci College</w:t>
      </w:r>
    </w:p>
    <w:p w14:paraId="5A557BB5" w14:textId="71BB60EC" w:rsidR="00594243" w:rsidRPr="00594243" w:rsidRDefault="00594243" w:rsidP="001559F9">
      <w:pPr>
        <w:pStyle w:val="Tekstzonderopmaak"/>
        <w:numPr>
          <w:ilvl w:val="0"/>
          <w:numId w:val="6"/>
        </w:numPr>
      </w:pPr>
      <w:r>
        <w:t>B</w:t>
      </w:r>
      <w:r w:rsidRPr="00594243">
        <w:t>estuursvoorzitter HBO Drechtsteden</w:t>
      </w:r>
    </w:p>
    <w:p w14:paraId="1C77B688" w14:textId="77777777" w:rsidR="00594243" w:rsidRPr="00594243" w:rsidRDefault="00594243" w:rsidP="00594243">
      <w:pPr>
        <w:pStyle w:val="Tekstzonderopmaak"/>
        <w:numPr>
          <w:ilvl w:val="0"/>
          <w:numId w:val="2"/>
        </w:numPr>
      </w:pPr>
      <w:r w:rsidRPr="00594243">
        <w:t>Bestuurslid MBO raad</w:t>
      </w:r>
    </w:p>
    <w:p w14:paraId="37A248D6" w14:textId="77777777" w:rsidR="00594243" w:rsidRPr="00594243" w:rsidRDefault="00594243" w:rsidP="00594243">
      <w:pPr>
        <w:pStyle w:val="Tekstzonderopmaak"/>
        <w:numPr>
          <w:ilvl w:val="0"/>
          <w:numId w:val="2"/>
        </w:numPr>
      </w:pPr>
      <w:r w:rsidRPr="00594243">
        <w:t>Voorzitter Kien in het onderwijs</w:t>
      </w:r>
    </w:p>
    <w:p w14:paraId="67D113E1" w14:textId="77777777" w:rsidR="00594243" w:rsidRPr="00594243" w:rsidRDefault="00594243" w:rsidP="00594243">
      <w:pPr>
        <w:pStyle w:val="Tekstzonderopmaak"/>
        <w:numPr>
          <w:ilvl w:val="0"/>
          <w:numId w:val="2"/>
        </w:numPr>
      </w:pPr>
      <w:r>
        <w:t>L</w:t>
      </w:r>
      <w:r w:rsidRPr="00594243">
        <w:t xml:space="preserve">id </w:t>
      </w:r>
      <w:proofErr w:type="spellStart"/>
      <w:r w:rsidRPr="00594243">
        <w:t>Economic</w:t>
      </w:r>
      <w:proofErr w:type="spellEnd"/>
      <w:r w:rsidRPr="00594243">
        <w:t xml:space="preserve"> Development Board Drechtsteden</w:t>
      </w:r>
    </w:p>
    <w:p w14:paraId="5AF48C48" w14:textId="77777777" w:rsidR="00594243" w:rsidRPr="00594243" w:rsidRDefault="00594243" w:rsidP="00594243">
      <w:pPr>
        <w:pStyle w:val="Tekstzonderopmaak"/>
        <w:numPr>
          <w:ilvl w:val="0"/>
          <w:numId w:val="2"/>
        </w:numPr>
      </w:pPr>
      <w:r>
        <w:t xml:space="preserve">Lid landelijke stuurgroep smart </w:t>
      </w:r>
      <w:proofErr w:type="spellStart"/>
      <w:r>
        <w:t>Industry</w:t>
      </w:r>
      <w:proofErr w:type="spellEnd"/>
      <w:r>
        <w:t xml:space="preserve"> 4.0 FME</w:t>
      </w:r>
    </w:p>
    <w:p w14:paraId="618F4652" w14:textId="77777777" w:rsidR="00594243" w:rsidRPr="00594243" w:rsidRDefault="00594243" w:rsidP="00594243">
      <w:pPr>
        <w:pStyle w:val="Tekstzonderopmaak"/>
        <w:numPr>
          <w:ilvl w:val="0"/>
          <w:numId w:val="2"/>
        </w:numPr>
      </w:pPr>
      <w:r>
        <w:t>V</w:t>
      </w:r>
      <w:r w:rsidRPr="00594243">
        <w:t>oorzitter Gorinchems besturen overleg</w:t>
      </w:r>
    </w:p>
    <w:p w14:paraId="50899BD1" w14:textId="2EC1FE6F" w:rsidR="00594243" w:rsidRPr="00594243" w:rsidRDefault="04B12B41" w:rsidP="00594243">
      <w:pPr>
        <w:pStyle w:val="Tekstzonderopmaak"/>
        <w:numPr>
          <w:ilvl w:val="0"/>
          <w:numId w:val="2"/>
        </w:numPr>
      </w:pPr>
      <w:r>
        <w:t>V</w:t>
      </w:r>
      <w:r w:rsidR="00594243">
        <w:t>oorzitter Coöperatie Leerpark</w:t>
      </w:r>
    </w:p>
    <w:p w14:paraId="76E6B94C" w14:textId="5F398FB4" w:rsidR="455047F8" w:rsidRDefault="455047F8" w:rsidP="020D89C2">
      <w:pPr>
        <w:pStyle w:val="Tekstzonderopmaak"/>
        <w:numPr>
          <w:ilvl w:val="0"/>
          <w:numId w:val="2"/>
        </w:numPr>
      </w:pPr>
      <w:r>
        <w:t>Lid algemeen bestuur S-BB</w:t>
      </w:r>
      <w:bookmarkStart w:id="0" w:name="_GoBack"/>
      <w:bookmarkEnd w:id="0"/>
    </w:p>
    <w:p w14:paraId="3E4ACEFF" w14:textId="56F3E7F9" w:rsidR="007F31DC" w:rsidRDefault="007F31DC" w:rsidP="007F31DC">
      <w:pPr>
        <w:pStyle w:val="Tekstzonderopmaak"/>
      </w:pPr>
    </w:p>
    <w:p w14:paraId="4A2B8D92" w14:textId="77777777" w:rsidR="00C8142B" w:rsidRPr="007F31DC" w:rsidRDefault="00C8142B">
      <w:pPr>
        <w:rPr>
          <w:b/>
          <w:sz w:val="18"/>
          <w:szCs w:val="18"/>
        </w:rPr>
      </w:pPr>
    </w:p>
    <w:sectPr w:rsidR="00C8142B" w:rsidRPr="007F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2E1A"/>
    <w:multiLevelType w:val="hybridMultilevel"/>
    <w:tmpl w:val="D47638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7EEB"/>
    <w:multiLevelType w:val="hybridMultilevel"/>
    <w:tmpl w:val="23B65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A2AD1"/>
    <w:multiLevelType w:val="hybridMultilevel"/>
    <w:tmpl w:val="A43879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16746"/>
    <w:multiLevelType w:val="hybridMultilevel"/>
    <w:tmpl w:val="8E340B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A0FE9"/>
    <w:multiLevelType w:val="hybridMultilevel"/>
    <w:tmpl w:val="FDD454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51520"/>
    <w:multiLevelType w:val="hybridMultilevel"/>
    <w:tmpl w:val="22EAD7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66A59"/>
    <w:multiLevelType w:val="hybridMultilevel"/>
    <w:tmpl w:val="6E96FF3C"/>
    <w:lvl w:ilvl="0" w:tplc="45623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0B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66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E3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03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C04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ED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C1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AC7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2B"/>
    <w:rsid w:val="0000411A"/>
    <w:rsid w:val="001559F9"/>
    <w:rsid w:val="001C4776"/>
    <w:rsid w:val="00257575"/>
    <w:rsid w:val="003D1D05"/>
    <w:rsid w:val="005732D5"/>
    <w:rsid w:val="00594243"/>
    <w:rsid w:val="006541F1"/>
    <w:rsid w:val="006C66A7"/>
    <w:rsid w:val="00730604"/>
    <w:rsid w:val="00782991"/>
    <w:rsid w:val="007F31DC"/>
    <w:rsid w:val="00815007"/>
    <w:rsid w:val="00827DC2"/>
    <w:rsid w:val="008B0313"/>
    <w:rsid w:val="00B658C6"/>
    <w:rsid w:val="00B6797C"/>
    <w:rsid w:val="00BF0575"/>
    <w:rsid w:val="00C431B4"/>
    <w:rsid w:val="00C8142B"/>
    <w:rsid w:val="00D85193"/>
    <w:rsid w:val="00DA60DB"/>
    <w:rsid w:val="00E236E0"/>
    <w:rsid w:val="00E84AF0"/>
    <w:rsid w:val="00E87883"/>
    <w:rsid w:val="020D89C2"/>
    <w:rsid w:val="04B12B41"/>
    <w:rsid w:val="083B4DDB"/>
    <w:rsid w:val="0F3F36B9"/>
    <w:rsid w:val="12E2ECE9"/>
    <w:rsid w:val="27BFB185"/>
    <w:rsid w:val="2A637114"/>
    <w:rsid w:val="2C4AE1C5"/>
    <w:rsid w:val="32012F9A"/>
    <w:rsid w:val="36FC04F1"/>
    <w:rsid w:val="3AF24EFF"/>
    <w:rsid w:val="455047F8"/>
    <w:rsid w:val="4F423EDB"/>
    <w:rsid w:val="51F38802"/>
    <w:rsid w:val="5ED877BC"/>
    <w:rsid w:val="70C50413"/>
    <w:rsid w:val="75BC96A8"/>
    <w:rsid w:val="7DE7D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5FDE"/>
  <w15:chartTrackingRefBased/>
  <w15:docId w15:val="{64BE6EE9-B27B-43C8-B7F9-52F124C0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85193"/>
    <w:rPr>
      <w:rFonts w:ascii="Circular Std Book" w:hAnsi="Circular Std Book"/>
    </w:rPr>
  </w:style>
  <w:style w:type="paragraph" w:styleId="Kop1">
    <w:name w:val="heading 1"/>
    <w:basedOn w:val="Standaard"/>
    <w:next w:val="Standaard"/>
    <w:link w:val="Kop1Char"/>
    <w:uiPriority w:val="9"/>
    <w:qFormat/>
    <w:rsid w:val="00BF057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F057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BF0575"/>
    <w:pPr>
      <w:keepNext/>
      <w:keepLines/>
      <w:spacing w:before="40" w:after="0"/>
      <w:outlineLvl w:val="2"/>
    </w:pPr>
    <w:rPr>
      <w:rFonts w:eastAsiaTheme="majorEastAsia" w:cs="Circular Std Book"/>
      <w:b/>
      <w:color w:val="1F4D78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F057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F0575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BF0575"/>
    <w:rPr>
      <w:rFonts w:ascii="Circular Std Book" w:eastAsiaTheme="majorEastAsia" w:hAnsi="Circular Std Book" w:cs="Circular Std Book"/>
      <w:b/>
      <w:color w:val="1F4D78" w:themeColor="accent1" w:themeShade="7F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BF0575"/>
    <w:rPr>
      <w:rFonts w:ascii="Circular Std Book" w:eastAsiaTheme="majorEastAsia" w:hAnsi="Circular Std Book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F0575"/>
    <w:rPr>
      <w:rFonts w:ascii="Circular Std Book" w:eastAsiaTheme="majorEastAsia" w:hAnsi="Circular Std Book" w:cstheme="majorBidi"/>
      <w:color w:val="2E74B5" w:themeColor="accent1" w:themeShade="BF"/>
      <w:sz w:val="26"/>
      <w:szCs w:val="26"/>
    </w:rPr>
  </w:style>
  <w:style w:type="paragraph" w:styleId="Geenafstand">
    <w:name w:val="No Spacing"/>
    <w:uiPriority w:val="1"/>
    <w:qFormat/>
    <w:rsid w:val="00BF0575"/>
    <w:pPr>
      <w:spacing w:after="0" w:line="240" w:lineRule="auto"/>
    </w:pPr>
    <w:rPr>
      <w:rFonts w:ascii="Circular Std Book" w:hAnsi="Circular Std Book"/>
    </w:rPr>
  </w:style>
  <w:style w:type="character" w:customStyle="1" w:styleId="Kop4Char">
    <w:name w:val="Kop 4 Char"/>
    <w:basedOn w:val="Standaardalinea-lettertype"/>
    <w:link w:val="Kop4"/>
    <w:uiPriority w:val="9"/>
    <w:rsid w:val="00BF0575"/>
    <w:rPr>
      <w:rFonts w:ascii="Circular Std Book" w:eastAsiaTheme="majorEastAsia" w:hAnsi="Circular Std Book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BF0575"/>
    <w:rPr>
      <w:rFonts w:ascii="Circular Std Book" w:eastAsiaTheme="majorEastAsia" w:hAnsi="Circular Std Book" w:cstheme="majorBidi"/>
      <w:color w:val="2E74B5" w:themeColor="accent1" w:themeShade="BF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658C6"/>
    <w:pPr>
      <w:spacing w:after="0" w:line="240" w:lineRule="auto"/>
    </w:pPr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658C6"/>
    <w:rPr>
      <w:rFonts w:ascii="Circular Std Book" w:hAnsi="Circular Std Book"/>
      <w:szCs w:val="21"/>
    </w:rPr>
  </w:style>
  <w:style w:type="paragraph" w:styleId="Lijstalinea">
    <w:name w:val="List Paragraph"/>
    <w:basedOn w:val="Standaard"/>
    <w:uiPriority w:val="34"/>
    <w:qFormat/>
    <w:rsid w:val="00DA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EF9C6CF04749942ADE50573892C7" ma:contentTypeVersion="14" ma:contentTypeDescription="Een nieuw document maken." ma:contentTypeScope="" ma:versionID="e490f864e16046cd281f88f82bcf1da2">
  <xsd:schema xmlns:xsd="http://www.w3.org/2001/XMLSchema" xmlns:xs="http://www.w3.org/2001/XMLSchema" xmlns:p="http://schemas.microsoft.com/office/2006/metadata/properties" xmlns:ns3="97530514-d139-4938-b0df-8bb508fc9b55" xmlns:ns4="cce3194e-455e-466a-919b-106c149d0a37" targetNamespace="http://schemas.microsoft.com/office/2006/metadata/properties" ma:root="true" ma:fieldsID="9fc378281cd530bd4069f2acc517b970" ns3:_="" ns4:_="">
    <xsd:import namespace="97530514-d139-4938-b0df-8bb508fc9b55"/>
    <xsd:import namespace="cce3194e-455e-466a-919b-106c149d0a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30514-d139-4938-b0df-8bb508fc9b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3194e-455e-466a-919b-106c149d0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F696F-F1AF-4EA4-8487-B9DD2B6A8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1EB71-1A5F-40D7-97FA-0C48CA041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30514-d139-4938-b0df-8bb508fc9b55"/>
    <ds:schemaRef ds:uri="cce3194e-455e-466a-919b-106c149d0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9D0E4-9A6D-41BA-8F6E-AAFE9626DF84}">
  <ds:schemaRefs>
    <ds:schemaRef ds:uri="http://schemas.microsoft.com/office/2006/metadata/properties"/>
    <ds:schemaRef ds:uri="http://purl.org/dc/dcmitype/"/>
    <ds:schemaRef ds:uri="http://purl.org/dc/elements/1.1/"/>
    <ds:schemaRef ds:uri="cce3194e-455e-466a-919b-106c149d0a37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7530514-d139-4938-b0df-8bb508fc9b5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Reijnhoudt</dc:creator>
  <cp:keywords/>
  <dc:description/>
  <cp:lastModifiedBy>Petra Reijnhoudt</cp:lastModifiedBy>
  <cp:revision>3</cp:revision>
  <cp:lastPrinted>2020-07-13T07:46:00Z</cp:lastPrinted>
  <dcterms:created xsi:type="dcterms:W3CDTF">2022-01-10T12:17:00Z</dcterms:created>
  <dcterms:modified xsi:type="dcterms:W3CDTF">2022-01-10T12:19:00Z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0x010100A14EEF9C6CF04749942ADE50573892C7</vt:lpwstr>
  </property>
</Properties>
</file>